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148F77"/>
          <w:sz w:val="22"/>
        </w:rPr>
        <w:t>AI 工程师进阶系列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1A5276"/>
          <w:sz w:val="60"/>
        </w:rPr>
        <w:t>专题九</w:t>
      </w:r>
    </w:p>
    <w:p>
      <w:pPr>
        <w:spacing w:before="120" w:after="120"/>
        <w:jc w:val="center"/>
      </w:pPr>
      <w:r>
        <w:rPr>
          <w:rFonts w:ascii="Arial" w:hAnsi="Arial" w:eastAsia="Arial" w:cs="Arial"/>
          <w:b/>
          <w:color w:val="2471A3"/>
          <w:sz w:val="36"/>
        </w:rPr>
        <w:t>LLMOps 与生产可观测性深度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CCCCCC"/>
          <w:sz w:val="15"/>
        </w:rPr>
        <w:t>━━━━━━━━━━━━━━━━━━━━━━━━━━━━━━━━━━━━━━━━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18"/>
        </w:rPr>
        <w:t>Trace · 成本归因 · Prompt 版本 · 失败归因 · 在线评测 · 仪表盘</w:t>
      </w:r>
    </w:p>
    <w:p>
      <w:pPr>
        <w:spacing w:before="120" w:after="120"/>
        <w:jc w:val="center"/>
      </w:pPr>
      <w:r>
        <w:rPr>
          <w:rFonts w:ascii="Arial" w:hAnsi="Arial" w:eastAsia="Arial" w:cs="Arial"/>
          <w:b w:val="0"/>
          <w:color w:val="5D6D7E"/>
          <w:sz w:val="20"/>
        </w:rPr>
        <w:t>从演示到长期稳定运行的工程能力</w:t>
      </w:r>
    </w:p>
    <w:p>
      <w:r>
        <w:br w:type="page"/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学前说明：为什么 LLMOps 是 AI 系统的命脉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一个能演示的 AI 系统和一个能在生产环境长期稳定运行的 AI 系统之间，差的不是模型能力，是 LLMOps。很多团队卡在这一步：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AI 上线后每天有用户报错，但你不知道是哪个环节出问题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API 账单突然涨了 5 倍，不知道是哪个功能、哪些用户在烧钱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改了一版 Prompt，用户体验是变好了还是变差了说不清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安全团队问"这个用户的所有 AI 决策能查吗"，你说不能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产品想做 A/B 实验，但没有量化的对比数据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这些问题的根源是：大多数团队把 LLMOps 当成"加点日志"，没意识到这是一套独立的工程体系——和模型工程同等重要。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本专题的学习目标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学完这个专题，你应该能够：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设计完整的 trace/span 体系，定位任何一次 AI 失败到具体环节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把 token 成本归因到用户、功能、模型三个维度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搭建 Prompt 版本管理系统，支持灰度、回滚、对比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建立失败案例库，把生产 bug 转成回归测试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用影子流量和 A/B 实验对比新旧版本的真实差异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为运维、产品、研发、安全设计差异化的仪表盘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和现有知识的衔接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阶段四"AI 产品与系统设计"用一章概述了 LLMOps，本专题展开到工程实现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专题六"Agent 工程深度"讲了 Agent 评测，本专题讲整个系统的可观测性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5-2"AI 系统测试方法论"是离线测试，本专题是上线后的运营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第一章：LLMOps 的工程定位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LLMOps（Large Language Model Operations）不是 DevOps + LLM 的简单组合。它是为 LLM 系统的特殊性（非确定性、高成本、Prompt 即代码、外部 API 依赖）而设计的运营体系。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1.1 LLMOps vs DevOps vs MLOps 的边界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三个相邻概念，但解决的问题完全不同。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维度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DevOps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MLOps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LLMOps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核心对象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代码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模型 + 数据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+ 模型 + 工具 + RAG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更新频率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随版本发布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周期性重训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每天可变，工具每周可变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确定性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完全确定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相对确定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不确定（同样输入不同输出）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成本结构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基础设施成本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GPU 训练成本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 token 付费 + 工具调用成本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失败模式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崩溃、慢、错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准确率下降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幻觉、越权、循环、注入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评测方式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单元测试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准确率指标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LLM-as-Judge + 轨迹评测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关键能力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CI/CD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数据管道、训练管道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管理、Trace、成本控制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工程上的核心差异：DevOps 修代码 bug 是确定性的，LLMOps 修一个 Prompt 可能让另外 10 个 case 变差。所以 LLMOps 必须有评测体系，否则你不知道改动有没有让系统变好。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1.2 LLMOps 的五大支柱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一个完整的 LLMOps 体系包含五个相互依赖的子系统。少任何一个，都会在 3-6 个月内出问题。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支柱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解决什么问题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最低要求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常用工具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可观测性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出问题时能定位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trace_id、span、结构化日志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OpenTelemetry, LangSmith, Helicone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管理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改 Prompt 不出事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版本号、灰度、回滚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PromptLayer, LangSmith, 自建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评测与回归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改了之后没变差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离线评测集 + 自动回归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OpenAI Evals, LangSmith Evals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成本控制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账单不爆炸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 user/feature 归因 + 告警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自建 + Stripe Metering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安全与审计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合规、可追溯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审计日志、敏感数据脱敏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自建 + 云厂商安全产品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1.3 起步阶段的最小可用 LLMOps 架构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不需要一上来就建完整体系。最小可用版本只需要 3 个能力：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最小 LLMOps 架构</w:t>
        <w:br/>
        <w:t>//</w:t>
        <w:br/>
        <w:t>//   用户请求</w:t>
        <w:br/>
        <w:t>//      ↓</w:t>
        <w:br/>
        <w:t>//   ┌─────────────────────────────┐</w:t>
        <w:br/>
        <w:t>//   │  AI 网关（带 trace_id）      │ ← 1. trace_id 贯穿</w:t>
        <w:br/>
        <w:t>//   └────────┬────────────────────┘</w:t>
        <w:br/>
        <w:t>//            ↓</w:t>
        <w:br/>
        <w:t>//   ┌─────────────────────────────┐</w:t>
        <w:br/>
        <w:t>//   │  Agent / RAG / Prompt 调用  │</w:t>
        <w:br/>
        <w:t>//   │  (记录每个 span)             │</w:t>
        <w:br/>
        <w:t>//   └────────┬────────────────────┘</w:t>
        <w:br/>
        <w:t>//            ↓</w:t>
        <w:br/>
        <w:t>//   ┌─────────────────────────────┐</w:t>
        <w:br/>
        <w:t>//   │  日志服务                   │ ← 2. 结构化日志</w:t>
        <w:br/>
        <w:t>//   │  - prompt 版本               │</w:t>
        <w:br/>
        <w:t>//   │  - 模型版本                   │</w:t>
        <w:br/>
        <w:t>//   │  - tokens 数量                │</w:t>
        <w:br/>
        <w:t>//   │  - 工具调用                   │</w:t>
        <w:br/>
        <w:t>//   │  - 用户反馈                   │</w:t>
        <w:br/>
        <w:t>//   └────────┬────────────────────┘</w:t>
        <w:br/>
        <w:t>//            ↓</w:t>
        <w:br/>
        <w:t>//   ┌─────────────────────────────┐</w:t>
        <w:br/>
        <w:t>//   │  仪表盘 / 告警               │ ← 3. 错误率 + 成本告警</w:t>
        <w:br/>
        <w:t>//   └─────────────────────────────┘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推荐起步顺序：先做 trace_id（1 周）→ 加结构化日志（1 周）→ 简单告警（1 周）。三周后你能定位 80% 的问题。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第二章：Trace 与 Span 体系设计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可观测性的核心是 Trace（一次完整执行的轨迹）和 Span（轨迹中的每一步）。设计好 trace/span 体系，是定位 AI 失败的前提。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2.1 OpenTelemetry GenAI 语义规范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OpenTelemetry 在 2024 年发布了 GenAI 的语义规范（Semantic Conventions），定义了 LLM 调用应该记录哪些字段。这是行业事实标准。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属性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含义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示例值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是否必填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gen_ai.system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哪个 LLM 服务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openai, anthropic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必填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gen_ai.request.model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请求的模型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gpt-4, claude-sonnet-4-6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必填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gen_ai.response.model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实际响应的模型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gpt-4-2024-08-06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推荐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gen_ai.usage.input_tokens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输入 token 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1234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推荐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gen_ai.usage.output_tokens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输出 token 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567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推荐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gen_ai.request.temperature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温度参数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0.7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gen_ai.response.finish_reasons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结束原因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stop, tool_use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推荐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gen_ai.operation.name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操作类型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chat, embeddings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必填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2.2 Trace 层级设计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一个完整的 AI 请求 trace 通常有 3-5 层。设计层级时遵循"一层一种语义"的原则。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Trace 层级示例（Agent 类型请求）</w:t>
        <w:br/>
        <w:t>//</w:t>
        <w:br/>
        <w:t>//  trace_id: req-abc123 (用户的一次请求)</w:t>
        <w:br/>
        <w:t>//  ├── span: api-gateway        (10ms)</w:t>
        <w:br/>
        <w:t>//  ├── span: auth                (5ms)</w:t>
        <w:br/>
        <w:t>//  ├── span: agent-loop          (8000ms)</w:t>
        <w:br/>
        <w:t>//  │   ├── span: llm-call-1      (1200ms) - 决定调哪个工具</w:t>
        <w:br/>
        <w:t>//  │   │   ├── attr: model=claude-sonnet-4-6</w:t>
        <w:br/>
        <w:t>//  │   │   ├── attr: input_tokens=1500</w:t>
        <w:br/>
        <w:t>//  │   │   ├── attr: output_tokens=80</w:t>
        <w:br/>
        <w:t>//  │   │   └── attr: prompt_version=v1.3</w:t>
        <w:br/>
        <w:t>//  │   ├── span: tool-call: get_user  (200ms)</w:t>
        <w:br/>
        <w:t>//  │   │   ├── attr: tool_name=get_user</w:t>
        <w:br/>
        <w:t>//  │   │   ├── attr: tool_args={...}</w:t>
        <w:br/>
        <w:t>//  │   │   └── attr: tool_status=success</w:t>
        <w:br/>
        <w:t>//  │   ├── span: llm-call-2      (1500ms)  - 综合工具结果</w:t>
        <w:br/>
        <w:t>//  │   └── span: llm-call-3      (3000ms)  - 生成最终回答</w:t>
        <w:br/>
        <w:t>//  ├── span: output-filter       (50ms)</w:t>
        <w:br/>
        <w:t>//  └── span: log-and-respond     (30ms)</w:t>
      </w:r>
    </w:p>
    <w:p>
      <w:pPr>
        <w:pStyle w:val="Heading3"/>
        <w:spacing w:before="200" w:after="80"/>
      </w:pPr>
      <w:r>
        <w:rPr>
          <w:rFonts w:ascii="Arial" w:hAnsi="Arial" w:eastAsia="Arial" w:cs="Arial"/>
          <w:b/>
          <w:color w:val="2471A3"/>
          <w:sz w:val="24"/>
        </w:rPr>
        <w:t>关键设计原则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每个 span 必须能独立解释做了什么（不依赖父 span 上下文）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span 名称用动作形式（call-llm、execute-tool、filter-output）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attribute 用扁平 key（gen_ai.usage.input_tokens 而不是嵌套对象）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span 之间通过 parent_id 关联，不通过 attribute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错误用 status_code + error 标记，不要塞进 message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2.3 用 OpenTelemetry SDK 实现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用 @opentelemetry/sdk-node 接入</w:t>
        <w:br/>
        <w:t>import { NodeSDK } from '@opentelemetry/sdk-node';</w:t>
        <w:br/>
        <w:t>import { trace, context, SpanStatusCode } from '@opentelemetry/api';</w:t>
        <w:br/>
        <w:t>import { OTLPTraceExporter } from '@opentelemetry/exporter-trace-otlp-http';</w:t>
        <w:br/>
        <w:br/>
        <w:t>// 初始化（在应用启动时执行一次）</w:t>
        <w:br/>
        <w:t>const sdk = new NodeSDK({</w:t>
        <w:br/>
        <w:t xml:space="preserve">  serviceName: 'ai-agent-service',</w:t>
        <w:br/>
        <w:t xml:space="preserve">  traceExporter: new OTLPTraceExporter({</w:t>
        <w:br/>
        <w:t xml:space="preserve">    url: 'https://otel-collector.example.com/v1/traces',</w:t>
        <w:br/>
        <w:t xml:space="preserve">  }),</w:t>
        <w:br/>
        <w:t>});</w:t>
        <w:br/>
        <w:t>sdk.start();</w:t>
        <w:br/>
        <w:br/>
        <w:t>const tracer = trace.getTracer('ai-agent', '1.0.0');</w:t>
        <w:br/>
        <w:br/>
        <w:t>// 包装 LLM 调用</w:t>
        <w:br/>
        <w:t>async function callLLM(prompt: string, model: string) {</w:t>
        <w:br/>
        <w:t xml:space="preserve">  return tracer.startActiveSpan('llm.call', async (span) =&gt; {</w:t>
        <w:br/>
        <w:t xml:space="preserve">    span.setAttribute('gen_ai.system', 'anthropic');</w:t>
        <w:br/>
        <w:t xml:space="preserve">    span.setAttribute('gen_ai.request.model', model);</w:t>
        <w:br/>
        <w:t xml:space="preserve">    span.setAttribute('gen_ai.operation.name', 'chat');</w:t>
        <w:br/>
        <w:t xml:space="preserve">    span.setAttribute('prompt.version', getPromptVersion());</w:t>
        <w:br/>
        <w:t xml:space="preserve">    </w:t>
        <w:br/>
        <w:t xml:space="preserve">    try {</w:t>
        <w:br/>
        <w:t xml:space="preserve">      const response = await anthropic.messages.create({</w:t>
        <w:br/>
        <w:t xml:space="preserve">        model,</w:t>
        <w:br/>
        <w:t xml:space="preserve">        max_tokens: 1024,</w:t>
        <w:br/>
        <w:t xml:space="preserve">        messages: [{ role: 'user', content: prompt }],</w:t>
        <w:br/>
        <w:t xml:space="preserve">      });</w:t>
        <w:br/>
        <w:t xml:space="preserve">      </w:t>
        <w:br/>
        <w:t xml:space="preserve">      span.setAttribute('gen_ai.response.model', response.model);</w:t>
        <w:br/>
        <w:t xml:space="preserve">      span.setAttribute('gen_ai.usage.input_tokens', response.usage.input_tokens);</w:t>
        <w:br/>
        <w:t xml:space="preserve">      span.setAttribute('gen_ai.usage.output_tokens', response.usage.output_tokens);</w:t>
        <w:br/>
        <w:t xml:space="preserve">      span.setAttribute('gen_ai.response.finish_reasons', response.stop_reason);</w:t>
        <w:br/>
        <w:t xml:space="preserve">      </w:t>
        <w:br/>
        <w:t xml:space="preserve">      span.setStatus({ code: SpanStatusCode.OK });</w:t>
        <w:br/>
        <w:t xml:space="preserve">      return response;</w:t>
        <w:br/>
        <w:t xml:space="preserve">    } catch (err) {</w:t>
        <w:br/>
        <w:t xml:space="preserve">      span.recordException(err);</w:t>
        <w:br/>
        <w:t xml:space="preserve">      span.setStatus({ code: SpanStatusCode.ERROR, message: err.message });</w:t>
        <w:br/>
        <w:t xml:space="preserve">      throw err;</w:t>
        <w:br/>
        <w:t xml:space="preserve">    } finally {</w:t>
        <w:br/>
        <w:t xml:space="preserve">      span.end();</w:t>
        <w:br/>
        <w:t xml:space="preserve">    }</w:t>
        <w:br/>
        <w:t xml:space="preserve">  });</w:t>
        <w:br/>
        <w:t>}</w:t>
        <w:br/>
        <w:br/>
        <w:t>// 包装工具调用</w:t>
        <w:br/>
        <w:t>async function executeTool(toolName: string, args: any) {</w:t>
        <w:br/>
        <w:t xml:space="preserve">  return tracer.startActiveSpan(`tool.${toolName}`, async (span) =&gt; {</w:t>
        <w:br/>
        <w:t xml:space="preserve">    span.setAttribute('tool.name', toolName);</w:t>
        <w:br/>
        <w:t xml:space="preserve">    span.setAttribute('tool.args', JSON.stringify(args));</w:t>
        <w:br/>
        <w:t xml:space="preserve">    </w:t>
        <w:br/>
        <w:t xml:space="preserve">    const result = await tools[toolName].execute(args);</w:t>
        <w:br/>
        <w:t xml:space="preserve">    </w:t>
        <w:br/>
        <w:t xml:space="preserve">    span.setAttribute('tool.status', result.success ? 'success' : 'failed');</w:t>
        <w:br/>
        <w:t xml:space="preserve">    return result;</w:t>
        <w:br/>
        <w:t xml:space="preserve">  });</w:t>
        <w:br/>
        <w:t>}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第三章：成本归因与预算控制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LLM 成本不像传统基础设施有固定月费。它是"用多少付多少"，而且一个坏 Prompt 或一次死循环可能在 10 分钟内烧掉一个月的预算。成本控制必须做到按用户、按功能、按模型三个维度归因。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3.1 成本归因的三个维度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维度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回答什么问题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怎么做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数据来源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按用户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谁在烧钱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每次 trace 标记 userId/tenantId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Span attribute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按功能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哪个功能最贵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每次 trace 标记 feature_name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API route / Agent name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按模型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贵模型是否值得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记录每次调用的 model 和 tokens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LLM span attribute</w:t>
            </w:r>
          </w:p>
        </w:tc>
      </w:tr>
    </w:tbl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成本归因的数据模型</w:t>
        <w:br/>
        <w:t>interface CostRecord {</w:t>
        <w:br/>
        <w:t xml:space="preserve">  traceId: string;</w:t>
        <w:br/>
        <w:t xml:space="preserve">  userId: string;</w:t>
        <w:br/>
        <w:t xml:space="preserve">  tenantId: string;</w:t>
        <w:br/>
        <w:t xml:space="preserve">  feature: string;       // 'customer_service' | 'data_analysis' | 'code_review'</w:t>
        <w:br/>
        <w:t xml:space="preserve">  model: string;         // 'claude-sonnet-4-6' | 'claude-haiku'</w:t>
        <w:br/>
        <w:t xml:space="preserve">  inputTokens: number;</w:t>
        <w:br/>
        <w:t xml:space="preserve">  outputTokens: number;</w:t>
        <w:br/>
        <w:t xml:space="preserve">  cost: number;          // 按模型单价计算（美元）</w:t>
        <w:br/>
        <w:t xml:space="preserve">  toolCalls: number;</w:t>
        <w:br/>
        <w:t xml:space="preserve">  timestamp: number;</w:t>
        <w:br/>
        <w:t>}</w:t>
        <w:br/>
        <w:br/>
        <w:t>// 每天定时跑聚合</w:t>
        <w:br/>
        <w:t>async function dailyCostReport(date: string) {</w:t>
        <w:br/>
        <w:t xml:space="preserve">  const records = await db.query(`</w:t>
        <w:br/>
        <w:t xml:space="preserve">    SELECT</w:t>
        <w:br/>
        <w:t xml:space="preserve">      tenant_id,</w:t>
        <w:br/>
        <w:t xml:space="preserve">      feature,</w:t>
        <w:br/>
        <w:t xml:space="preserve">      model,</w:t>
        <w:br/>
        <w:t xml:space="preserve">      SUM(input_tokens) as total_input,</w:t>
        <w:br/>
        <w:t xml:space="preserve">      SUM(output_tokens) as total_output,</w:t>
        <w:br/>
        <w:t xml:space="preserve">      SUM(cost) as total_cost,</w:t>
        <w:br/>
        <w:t xml:space="preserve">      COUNT(*) as call_count</w:t>
        <w:br/>
        <w:t xml:space="preserve">    FROM cost_records</w:t>
        <w:br/>
        <w:t xml:space="preserve">    WHERE date = $1</w:t>
        <w:br/>
        <w:t xml:space="preserve">    GROUP BY tenant_id, feature, model</w:t>
        <w:br/>
        <w:t xml:space="preserve">    ORDER BY total_cost DESC</w:t>
        <w:br/>
        <w:t xml:space="preserve">  `, [date]);</w:t>
        <w:br/>
        <w:t xml:space="preserve">  </w:t>
        <w:br/>
        <w:t xml:space="preserve">  return records;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3.2 预算护栏与告警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四道防线，层层递进：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防线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机制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触发条件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动作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1 道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单次调用 token 上限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输入 &gt; 50k tokens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截断上下文或拒绝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2 道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单用户小时限额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 1 小时 &gt; $5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限流 + 通知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3 道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功能日预算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某功能日消耗 &gt; 预算 120%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告警 + 自动降级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 4 道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全局月预算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月消耗接近 80%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告警 + 审批</w:t>
            </w:r>
          </w:p>
        </w:tc>
      </w:tr>
    </w:tbl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预算护栏实现</w:t>
        <w:br/>
        <w:t>class CostGuard {</w:t>
        <w:br/>
        <w:t xml:space="preserve">  async check(context: RequestContext): Promise&lt;boolean&gt; {</w:t>
        <w:br/>
        <w:t xml:space="preserve">    const hourlySpend = await this.getHourlySpend(context.userId);</w:t>
        <w:br/>
        <w:t xml:space="preserve">    if (hourlySpend &gt; 5.0) {</w:t>
        <w:br/>
        <w:t xml:space="preserve">      await this.notify({ type: 'user_budget', userId: context.userId });</w:t>
        <w:br/>
        <w:t xml:space="preserve">      return false;  // 拒绝请求</w:t>
        <w:br/>
        <w:t xml:space="preserve">    }</w:t>
        <w:br/>
        <w:t xml:space="preserve">    </w:t>
        <w:br/>
        <w:t xml:space="preserve">    const dailyFeatureSpend = await this.getDailyFeatureSpend(context.feature);</w:t>
        <w:br/>
        <w:t xml:space="preserve">    const budget = this.budgets[context.feature].daily;</w:t>
        <w:br/>
        <w:t xml:space="preserve">    if (dailyFeatureSpend &gt; budget * 1.2) {</w:t>
        <w:br/>
        <w:t xml:space="preserve">      await this.notify({ type: 'feature_budget', feature: context.feature });</w:t>
        <w:br/>
        <w:t xml:space="preserve">      // 不直接拒绝，而是降级到便宜模型</w:t>
        <w:br/>
        <w:t xml:space="preserve">      context.model = 'claude-haiku';</w:t>
        <w:br/>
        <w:t xml:space="preserve">      return true;</w:t>
        <w:br/>
        <w:t xml:space="preserve">    }</w:t>
        <w:br/>
        <w:t xml:space="preserve">    </w:t>
        <w:br/>
        <w:t xml:space="preserve">    return true;</w:t>
        <w:br/>
        <w:t xml:space="preserve">  }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3.3 成本优化的五个杠杆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杠杆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省多少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实现难度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代价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Caching（Claude/OpenAI）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50-70%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极低（API 参数）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几乎无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模型路由（简单任务用 Haiku）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60-70%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低（加分类层）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分类可能出错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上下文裁剪（只保留必要信息）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30-50%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可能丢信息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Batch API（非实时任务）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低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延迟增加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缓存相同查询结果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20-40%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可能返回过时结果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成本优化的核心原则：先度量，再优化。很多人一上来就想降成本，但不知道钱花在哪。先跑一周的成本归因数据，找到 top 3 高消耗场景，再针对性优化。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第四章：Prompt 版本管理与灰度发布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Prompt 在 LLM 系统里的角色等同于"代码"。但大多数团队把 Prompt 当成字符串硬编码在代码里，改了就部署，没有版本、没有对比、没有回滚能力。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4.1 为什么 Prompt 需要独立版本管理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Prompt 变更频率远高于代码（一周改 5 次 vs 代码一周发一次）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同一个 Prompt 变更可能改善 A 场景但恶化 B 场景（不可预测）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出问题时需要秒级回滚到上一个 Prompt 版本（不是回滚整个部署）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需要同时运行两个 Prompt 版本做 A/B 实验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审计要求能查"某个时间点用的是哪个版本的 Prompt"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4.2 Prompt 版本管理系统设计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Prompt 版本管理数据模型</w:t>
        <w:br/>
        <w:t>interface PromptVersion {</w:t>
        <w:br/>
        <w:t xml:space="preserve">  id: string;             // 版本 ID（自增或 hash）</w:t>
        <w:br/>
        <w:t xml:space="preserve">  promptName: string;     // 哪个 prompt（如 customer_service_system）</w:t>
        <w:br/>
        <w:t xml:space="preserve">  version: string;        // 语义化版本 v1.2.3</w:t>
        <w:br/>
        <w:t xml:space="preserve">  content: string;        // prompt 全文</w:t>
        <w:br/>
        <w:t xml:space="preserve">  variables: string[];    // 模板变量列表</w:t>
        <w:br/>
        <w:t xml:space="preserve">  metadata: {</w:t>
        <w:br/>
        <w:t xml:space="preserve">    author: string;</w:t>
        <w:br/>
        <w:t xml:space="preserve">    createdAt: number;</w:t>
        <w:br/>
        <w:t xml:space="preserve">    description: string;  // 改了什么</w:t>
        <w:br/>
        <w:t xml:space="preserve">    evalScore?: number;   // 离线评测分数</w:t>
        <w:br/>
        <w:t xml:space="preserve">  };</w:t>
        <w:br/>
        <w:t xml:space="preserve">  status: 'draft' | 'canary' | 'production' | 'archived';</w:t>
        <w:br/>
        <w:t>}</w:t>
        <w:br/>
        <w:br/>
        <w:t>// 获取当前生效的 prompt</w:t>
        <w:br/>
        <w:t>async function getActivePrompt(name: string, userId?: string): Promise&lt;string&gt; {</w:t>
        <w:br/>
        <w:t xml:space="preserve">  // 1. 检查是否有灰度版本</w:t>
        <w:br/>
        <w:t xml:space="preserve">  const canary = await db.getCanaryPrompt(name);</w:t>
        <w:br/>
        <w:t xml:space="preserve">  if (canary &amp;&amp; isInCanaryGroup(userId, canary.percentage)) {</w:t>
        <w:br/>
        <w:t xml:space="preserve">    return canary.content;</w:t>
        <w:br/>
        <w:t xml:space="preserve">  }</w:t>
        <w:br/>
        <w:t xml:space="preserve">  </w:t>
        <w:br/>
        <w:t xml:space="preserve">  // 2. 返回生产版本</w:t>
        <w:br/>
        <w:t xml:space="preserve">  const prod = await db.getProductionPrompt(name);</w:t>
        <w:br/>
        <w:t xml:space="preserve">  return prod.content;</w:t>
        <w:br/>
        <w:t>}</w:t>
        <w:br/>
        <w:br/>
        <w:t>// 灰度发布流程</w:t>
        <w:br/>
        <w:t>async function promoteToCanary(promptId: string, percentage: number) {</w:t>
        <w:br/>
        <w:t xml:space="preserve">  // 1. 标记为 canary</w:t>
        <w:br/>
        <w:t xml:space="preserve">  await db.updateStatus(promptId, 'canary', { percentage });</w:t>
        <w:br/>
        <w:t xml:space="preserve">  </w:t>
        <w:br/>
        <w:t xml:space="preserve">  // 2. 设置自动监控</w:t>
        <w:br/>
        <w:t xml:space="preserve">  await monitor.watch({</w:t>
        <w:br/>
        <w:t xml:space="preserve">    promptId,</w:t>
        <w:br/>
        <w:t xml:space="preserve">    metrics: ['error_rate', 'latency_p95', 'user_satisfaction'],</w:t>
        <w:br/>
        <w:t xml:space="preserve">    threshold: { error_rate_increase: 5 },  // 错误率涨 5% 就自动回滚</w:t>
        <w:br/>
        <w:t xml:space="preserve">    autoRollback: true,</w:t>
        <w:br/>
        <w:t xml:space="preserve">  });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4.3 灰度、回滚与自动护栏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阶段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流量比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观察期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回滚条件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Draft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0%（只跑评测）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—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评测分数低于阈值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Canary 5%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5% 用户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24 小时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错误率上升 &gt; 5%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Canary 20%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20% 用户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48 小时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满意度下降 &gt; 10%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Production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100%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持续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任何异常自动切回上一版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工程建议：Prompt 的回滚应该是秒级的——只需要在数据库里把 status 改回 archived，不需要重新部署代码。这意味着 Prompt 必须和代码解耦。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第五章：失败归因与根因分析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AI 系统出错后，最难的不是修复，而是定位"错在哪"。同样是"AI 回答错了"，可能是 Prompt 写得不好、RAG 没找到正确文档、工具调用参数错误、模型幻觉、或者用户输入本身有问题。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5.1 AI 失败的六层根因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从表层到深层，失败可能发生在六个层次。从上往下排查，不要跳层。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层次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失败表现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根因示例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排查工具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用户输入层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问题不清楚、歧义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用户问"它怎么样"，AI 不知道"它"是什么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trace 中的 user_input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层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误解任务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system prompt 没说清楚约束条件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trace 中的 prompt_version + prompt 全文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上下文层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信息缺失或过载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RAG 没检索到关键文档 / 上下文太长 AI 漏看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trace 中的 context_length + RAG results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推理层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模型幻觉、逻辑错误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编造了不存在的事实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LLM response + reasoning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工具层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工具调用失败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参数类型错误 / 权限不足 / 工具超时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tool span 的 error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输出层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格式错误、不安全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返回了不符合 schema 的 JSON / 包含恶意内容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output validation error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5.2 从 Trace 定位根因的方法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失败归因分析器</w:t>
        <w:br/>
        <w:t>class FailureAnalyzer {</w:t>
        <w:br/>
        <w:t xml:space="preserve">  async analyze(traceId: string): Promise&lt;RootCause&gt; {</w:t>
        <w:br/>
        <w:t xml:space="preserve">    const trace = await this.getTrace(traceId);</w:t>
        <w:br/>
        <w:t xml:space="preserve">    </w:t>
        <w:br/>
        <w:t xml:space="preserve">    // 1. 检查最终 span 的 error</w:t>
        <w:br/>
        <w:t xml:space="preserve">    const errorSpan = trace.spans.find(s =&gt; s.status === 'ERROR');</w:t>
        <w:br/>
        <w:t xml:space="preserve">    if (!errorSpan) {</w:t>
        <w:br/>
        <w:t xml:space="preserve">      return { level: 'unknown', message: '无 error span' };</w:t>
        <w:br/>
        <w:t xml:space="preserve">    }</w:t>
        <w:br/>
        <w:t xml:space="preserve">    </w:t>
        <w:br/>
        <w:t xml:space="preserve">    // 2. 根据 span 类型判断层次</w:t>
        <w:br/>
        <w:t xml:space="preserve">    if (errorSpan.name.startsWith('tool.')) {</w:t>
        <w:br/>
        <w:t xml:space="preserve">      // 工具层错误</w:t>
        <w:br/>
        <w:t xml:space="preserve">      const toolName = errorSpan.attributes['tool.name'];</w:t>
        <w:br/>
        <w:t xml:space="preserve">      const toolError = errorSpan.attributes['tool.error'];</w:t>
        <w:br/>
        <w:t xml:space="preserve">      return {</w:t>
        <w:br/>
        <w:t xml:space="preserve">        level: 'tool',</w:t>
        <w:br/>
        <w:t xml:space="preserve">        tool: toolName,</w:t>
        <w:br/>
        <w:t xml:space="preserve">        error: toolError,</w:t>
        <w:br/>
        <w:t xml:space="preserve">        suggestion: this.getToolFixSuggestion(toolName, toolError),</w:t>
        <w:br/>
        <w:t xml:space="preserve">      };</w:t>
        <w:br/>
        <w:t xml:space="preserve">    }</w:t>
        <w:br/>
        <w:t xml:space="preserve">    </w:t>
        <w:br/>
        <w:t xml:space="preserve">    if (errorSpan.name === 'llm.call') {</w:t>
        <w:br/>
        <w:t xml:space="preserve">      // 检查是否是模型层错误（rate limit / API error）</w:t>
        <w:br/>
        <w:t xml:space="preserve">      const finishReason = errorSpan.attributes['gen_ai.response.finish_reasons'];</w:t>
        <w:br/>
        <w:t xml:space="preserve">      if (finishReason === 'max_tokens') {</w:t>
        <w:br/>
        <w:t xml:space="preserve">        return {</w:t>
        <w:br/>
        <w:t xml:space="preserve">          level: 'context',</w:t>
        <w:br/>
        <w:t xml:space="preserve">          message: '上下文过长，输出被截断',</w:t>
        <w:br/>
        <w:t xml:space="preserve">          suggestion: '减少输入 tokens 或增加 max_tokens',</w:t>
        <w:br/>
        <w:t xml:space="preserve">        };</w:t>
        <w:br/>
        <w:t xml:space="preserve">      }</w:t>
        <w:br/>
        <w:t xml:space="preserve">      </w:t>
        <w:br/>
        <w:t xml:space="preserve">      // 可能是推理层错误（幻觉、逻辑错）</w:t>
        <w:br/>
        <w:t xml:space="preserve">      // 需要人工判断或用 LLM-as-Judge</w:t>
        <w:br/>
        <w:t xml:space="preserve">      return {</w:t>
        <w:br/>
        <w:t xml:space="preserve">        level: 'reasoning',</w:t>
        <w:br/>
        <w:t xml:space="preserve">        suggestion: '需要人工审查 LLM 输出是否符合预期',</w:t>
        <w:br/>
        <w:t xml:space="preserve">      };</w:t>
        <w:br/>
        <w:t xml:space="preserve">    }</w:t>
        <w:br/>
        <w:t xml:space="preserve">    </w:t>
        <w:br/>
        <w:t xml:space="preserve">    // 3. 检查 Prompt 是否有问题</w:t>
        <w:br/>
        <w:t xml:space="preserve">    const promptVersion = errorSpan.attributes['prompt.version'];</w:t>
        <w:br/>
        <w:t xml:space="preserve">    const knownBadVersions = await this.getKnownBadPrompts();</w:t>
        <w:br/>
        <w:t xml:space="preserve">    if (knownBadVersions.includes(promptVersion)) {</w:t>
        <w:br/>
        <w:t xml:space="preserve">      return {</w:t>
        <w:br/>
        <w:t xml:space="preserve">        level: 'prompt',</w:t>
        <w:br/>
        <w:t xml:space="preserve">        version: promptVersion,</w:t>
        <w:br/>
        <w:t xml:space="preserve">        suggestion: '该 prompt 版本有已知问题，建议回滚',</w:t>
        <w:br/>
        <w:t xml:space="preserve">      };</w:t>
        <w:br/>
        <w:t xml:space="preserve">    }</w:t>
        <w:br/>
        <w:t xml:space="preserve">    </w:t>
        <w:br/>
        <w:t xml:space="preserve">    return { level: 'unknown' };</w:t>
        <w:br/>
        <w:t xml:space="preserve">  }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5.3 建立失败案例库与自动回归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每次生产失败都是一次学习机会。把失败转成回归测试，下次改 Prompt 时自动验证不会再犯。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失败案例转回归测试</w:t>
        <w:br/>
        <w:t>async function convertFailureToTest(traceId: string) {</w:t>
        <w:br/>
        <w:t xml:space="preserve">  const trace = await getTrace(traceId);</w:t>
        <w:br/>
        <w:t xml:space="preserve">  </w:t>
        <w:br/>
        <w:t xml:space="preserve">  // 提取输入和期望行为</w:t>
        <w:br/>
        <w:t xml:space="preserve">  const testCase = {</w:t>
        <w:br/>
        <w:t xml:space="preserve">    id: `regression-${traceId}`,</w:t>
        <w:br/>
        <w:t xml:space="preserve">    source: 'production_failure',</w:t>
        <w:br/>
        <w:t xml:space="preserve">    createdAt: Date.now(),</w:t>
        <w:br/>
        <w:t xml:space="preserve">    input: trace.request,</w:t>
        <w:br/>
        <w:t xml:space="preserve">    expectedBehavior: {</w:t>
        <w:br/>
        <w:t xml:space="preserve">      // 人工标注期望</w:t>
        <w:br/>
        <w:t xml:space="preserve">      shouldNotCallTools: ['delete_user'],  // 不该调的工具</w:t>
        <w:br/>
        <w:t xml:space="preserve">      mustContain: ['抱歉', '无法'],         // 回答必须包含</w:t>
        <w:br/>
        <w:t xml:space="preserve">      maxSteps: 3,                          // 最多 3 步</w:t>
        <w:br/>
        <w:t xml:space="preserve">    },</w:t>
        <w:br/>
        <w:t xml:space="preserve">    metadata: {</w:t>
        <w:br/>
        <w:t xml:space="preserve">      traceId,</w:t>
        <w:br/>
        <w:t xml:space="preserve">      failureReason: '越权调用 delete_user',</w:t>
        <w:br/>
        <w:t xml:space="preserve">      fixedInPrompt: 'v1.4.0',</w:t>
        <w:br/>
        <w:t xml:space="preserve">    },</w:t>
        <w:br/>
        <w:t xml:space="preserve">  };</w:t>
        <w:br/>
        <w:t xml:space="preserve">  </w:t>
        <w:br/>
        <w:t xml:space="preserve">  await db.saveRegressionTest(testCase);</w:t>
        <w:br/>
        <w:t xml:space="preserve">  </w:t>
        <w:br/>
        <w:t xml:space="preserve">  // 加入 CI 自动回归</w:t>
        <w:br/>
        <w:t xml:space="preserve">  await ciConfig.addTest(testCase);</w:t>
        <w:br/>
        <w:t>}</w:t>
        <w:br/>
        <w:br/>
        <w:t>// 每次改 Prompt 前自动跑回归</w:t>
        <w:br/>
        <w:t>async function validatePromptChange(newPrompt: string) {</w:t>
        <w:br/>
        <w:t xml:space="preserve">  const regressionTests = await db.getRegressionTests();</w:t>
        <w:br/>
        <w:t xml:space="preserve">  const results = [];</w:t>
        <w:br/>
        <w:t xml:space="preserve">  </w:t>
        <w:br/>
        <w:t xml:space="preserve">  for (const test of regressionTests) {</w:t>
        <w:br/>
        <w:t xml:space="preserve">    const result = await runTest(test, newPrompt);</w:t>
        <w:br/>
        <w:t xml:space="preserve">    results.push(result);</w:t>
        <w:br/>
        <w:t xml:space="preserve">  }</w:t>
        <w:br/>
        <w:t xml:space="preserve">  </w:t>
        <w:br/>
        <w:t xml:space="preserve">  const passRate = results.filter(r =&gt; r.pass).length / results.length;</w:t>
        <w:br/>
        <w:t xml:space="preserve">  </w:t>
        <w:br/>
        <w:t xml:space="preserve">  if (passRate &lt; 0.95) {</w:t>
        <w:br/>
        <w:t xml:space="preserve">    throw new Error(`回归测试未通过：${passRate * 100}%，需 95% 以上`);</w:t>
        <w:br/>
        <w:t xml:space="preserve">  }</w:t>
        <w:br/>
        <w:t xml:space="preserve">  </w:t>
        <w:br/>
        <w:t xml:space="preserve">  return { pass: true, passRate };</w:t>
        <w:br/>
        <w:t>}</w:t>
      </w:r>
    </w:p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工程经验：一个运行 6 个月的 AI 系统，回归测试集应该有 200-500 条。这些都来自真实失败。如果你的回归集还不到 50 条，说明要么系统太简单，要么失败没被记录。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第六章：在线评测与 A/B 实验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离线评测回答"这个 Prompt 在已知 case 上表现如何"，在线评测回答"真实用户觉得新版本更好还是旧版本更好"。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6.1 影子流量评测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把生产流量同时发给新旧两个版本，但只返回旧版本结果给用户。对比两个版本的差异，决定是否全量切换。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影子流量实现</w:t>
        <w:br/>
        <w:t>async function handleRequestWithShadow(req: Request) {</w:t>
        <w:br/>
        <w:t xml:space="preserve">  // 1. 用生产版本处理（返回给用户）</w:t>
        <w:br/>
        <w:t xml:space="preserve">  const prodResult = await runWithPrompt(req, 'production');</w:t>
        <w:br/>
        <w:t xml:space="preserve">  </w:t>
        <w:br/>
        <w:t xml:space="preserve">  // 2. 异步用新版本处理（不阻塞用户）</w:t>
        <w:br/>
        <w:t xml:space="preserve">  shadowRunner.enqueue(async () =&gt; {</w:t>
        <w:br/>
        <w:t xml:space="preserve">    const canaryResult = await runWithPrompt(req, 'canary');</w:t>
        <w:br/>
        <w:t xml:space="preserve">    </w:t>
        <w:br/>
        <w:t xml:space="preserve">    // 3. 对比结果</w:t>
        <w:br/>
        <w:t xml:space="preserve">    const comparison = await compareResults(req, prodResult, canaryResult);</w:t>
        <w:br/>
        <w:t xml:space="preserve">    </w:t>
        <w:br/>
        <w:t xml:space="preserve">    await db.saveShadowComparison({</w:t>
        <w:br/>
        <w:t xml:space="preserve">      requestId: req.id,</w:t>
        <w:br/>
        <w:t xml:space="preserve">      production: prodResult,</w:t>
        <w:br/>
        <w:t xml:space="preserve">      canary: canaryResult,</w:t>
        <w:br/>
        <w:t xml:space="preserve">      metrics: {</w:t>
        <w:br/>
        <w:t xml:space="preserve">        latencyDiff: canaryResult.latency - prodResult.latency,</w:t>
        <w:br/>
        <w:t xml:space="preserve">        tokenDiff: canaryResult.tokens - prodResult.tokens,</w:t>
        <w:br/>
        <w:t xml:space="preserve">        qualityScore: comparison.score,  // LLM-as-Judge 评分</w:t>
        <w:br/>
        <w:t xml:space="preserve">      },</w:t>
        <w:br/>
        <w:t xml:space="preserve">    });</w:t>
        <w:br/>
        <w:t xml:space="preserve">  });</w:t>
        <w:br/>
        <w:t xml:space="preserve">  </w:t>
        <w:br/>
        <w:t xml:space="preserve">  return prodResult;  // 立即返回生产结果</w:t>
        <w:br/>
        <w:t>}</w:t>
        <w:br/>
        <w:br/>
        <w:t>// 每天分析影子流量对比数据</w:t>
        <w:br/>
        <w:t>async function analyzeShadowTraffic(date: string) {</w:t>
        <w:br/>
        <w:t xml:space="preserve">  const comparisons = await db.getShadowComparisons(date);</w:t>
        <w:br/>
        <w:t xml:space="preserve">  </w:t>
        <w:br/>
        <w:t xml:space="preserve">  return {</w:t>
        <w:br/>
        <w:t xml:space="preserve">    totalRequests: comparisons.length,</w:t>
        <w:br/>
        <w:t xml:space="preserve">    canaryWins: comparisons.filter(c =&gt; c.metrics.qualityScore &gt; 0).length,</w:t>
        <w:br/>
        <w:t xml:space="preserve">    productionWins: comparisons.filter(c =&gt; c.metrics.qualityScore &lt; 0).length,</w:t>
        <w:br/>
        <w:t xml:space="preserve">    avgLatencyDiff: average(comparisons.map(c =&gt; c.metrics.latencyDiff)),</w:t>
        <w:br/>
        <w:t xml:space="preserve">    avgTokenDiff: average(comparisons.map(c =&gt; c.metrics.tokenDiff)),</w:t>
        <w:br/>
        <w:t xml:space="preserve">  };</w:t>
        <w:br/>
        <w:t>}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6.2 A/B 实验框架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真正的 A/B 实验：一部分用户看到 A 版本，另一部分看到 B 版本，对比用户满意度、任务成功率等指标。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指标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怎么采集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统计显著性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注意事项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任务成功率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用户完成任务的比例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Chi-square 检验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需要定义"成功"的标准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用户满意度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👍/👎 反馈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t-test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反馈率可能很低（&lt; 5%）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平均对话轮数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trace 中的 LLM call 次数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t-test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更少不一定更好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工具调用准确率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调用正确工具的比例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Chi-square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需要人工标注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响应延迟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trace 中的总耗时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t-test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P50/P95/P99 都要看</w:t>
            </w:r>
          </w:p>
        </w:tc>
      </w:tr>
    </w:tbl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A/B 实验配置</w:t>
        <w:br/>
        <w:t>interface ABExperiment {</w:t>
        <w:br/>
        <w:t xml:space="preserve">  id: string;</w:t>
        <w:br/>
        <w:t xml:space="preserve">  name: string;</w:t>
        <w:br/>
        <w:t xml:space="preserve">  variants: {</w:t>
        <w:br/>
        <w:t xml:space="preserve">    control: { promptVersion: string; weight: 0.5 };</w:t>
        <w:br/>
        <w:t xml:space="preserve">    treatment: { promptVersion: string; weight: 0.5 };</w:t>
        <w:br/>
        <w:t xml:space="preserve">  };</w:t>
        <w:br/>
        <w:t xml:space="preserve">  targetMetric: 'satisfaction' | 'success_rate' | 'latency';</w:t>
        <w:br/>
        <w:t xml:space="preserve">  minimumSampleSize: number;  // 每个变体至少多少样本</w:t>
        <w:br/>
        <w:t xml:space="preserve">  startDate: number;</w:t>
        <w:br/>
        <w:t xml:space="preserve">  endDate?: number;</w:t>
        <w:br/>
        <w:t>}</w:t>
        <w:br/>
        <w:br/>
        <w:t>// 实验分流</w:t>
        <w:br/>
        <w:t>async function assignVariant(userId: string, experimentId: string): Promise&lt;string&gt; {</w:t>
        <w:br/>
        <w:t xml:space="preserve">  // 用户 ID hash 保证同一用户总是看到同一版本</w:t>
        <w:br/>
        <w:t xml:space="preserve">  const hash = hashCode(userId + experimentId);</w:t>
        <w:br/>
        <w:t xml:space="preserve">  return hash % 2 === 0 ? 'control' : 'treatment';</w:t>
        <w:br/>
        <w:t>}</w:t>
        <w:br/>
        <w:br/>
        <w:t>// 实验结果分析</w:t>
        <w:br/>
        <w:t>async function analyzeExperiment(experimentId: string) {</w:t>
        <w:br/>
        <w:t xml:space="preserve">  const data = await db.getExperimentData(experimentId);</w:t>
        <w:br/>
        <w:t xml:space="preserve">  </w:t>
        <w:br/>
        <w:t xml:space="preserve">  const controlMetrics = calculateMetrics(data.control);</w:t>
        <w:br/>
        <w:t xml:space="preserve">  const treatmentMetrics = calculateMetrics(data.treatment);</w:t>
        <w:br/>
        <w:t xml:space="preserve">  </w:t>
        <w:br/>
        <w:t xml:space="preserve">  const pValue = tTest(controlMetrics.values, treatmentMetrics.values);</w:t>
        <w:br/>
        <w:t xml:space="preserve">  </w:t>
        <w:br/>
        <w:t xml:space="preserve">  return {</w:t>
        <w:br/>
        <w:t xml:space="preserve">    control: controlMetrics,</w:t>
        <w:br/>
        <w:t xml:space="preserve">    treatment: treatmentMetrics,</w:t>
        <w:br/>
        <w:t xml:space="preserve">    improvement: (treatmentMetrics.mean - controlMetrics.mean) / controlMetrics.mean,</w:t>
        <w:br/>
        <w:t xml:space="preserve">    significant: pValue &lt; 0.05,</w:t>
        <w:br/>
        <w:t xml:space="preserve">    pValue,</w:t>
        <w:br/>
        <w:t xml:space="preserve">    recommendation: pValue &lt; 0.05 &amp;&amp; treatmentMetrics.mean &gt; controlMetrics.mean</w:t>
        <w:br/>
        <w:t xml:space="preserve">      ? 'Launch treatment'</w:t>
        <w:br/>
        <w:t xml:space="preserve">      : 'Keep control',</w:t>
        <w:br/>
        <w:t xml:space="preserve">  };</w:t>
        <w:br/>
        <w:t>}</w:t>
      </w:r>
    </w:p>
    <w:p>
      <w:r>
        <w:br w:type="page"/>
      </w:r>
    </w:p>
    <w:p>
      <w:pPr>
        <w:pStyle w:val="Heading1"/>
        <w:spacing w:before="480" w:after="280"/>
      </w:pPr>
      <w:r>
        <w:rPr>
          <w:rFonts w:ascii="Arial" w:hAnsi="Arial" w:eastAsia="Arial" w:cs="Arial"/>
          <w:b/>
          <w:color w:val="1A5276"/>
          <w:sz w:val="40"/>
        </w:rPr>
        <w:t>第七章：生产仪表盘设计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不同角色看不同的东西。给运维看的面板和给产品看的面板完全不一样。做一个"大而全"的面板等于谁也看不懂。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7.1 按角色设计仪表盘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角色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关注什么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核心指标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刷新频率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SRE/运维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系统是否健康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错误率、延迟 P95/P99、API 可用率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实时（5s 刷新）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工程师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AI 质量是否稳定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任务成功率、幻觉率、工具调用准确率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 分钟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产品经理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用户体验如何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用户满意度、解决率、二次联系率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每天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财务/管理层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钱花得值不值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月成本趋势、单位成功成本、ROI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每周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安全团队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有无违规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越权调用率、注入检测率、敏感数据泄露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实时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7.2 运维面板核心指标</w:t>
      </w:r>
    </w:p>
    <w:p>
      <w:pPr>
        <w:spacing w:before="120" w:after="120" w:line="276" w:lineRule="auto"/>
        <w:ind w:left="227"/>
        <w:shd w:val="clear" w:fill="F4F6F8"/>
        <w:pBdr>
          <w:top w:val="single" w:sz="4" w:space="4" w:color="D5DBE0"/>
          <w:left w:val="single" w:sz="4" w:space="4" w:color="D5DBE0"/>
          <w:bottom w:val="single" w:sz="4" w:space="4" w:color="D5DBE0"/>
          <w:right w:val="single" w:sz="4" w:space="4" w:color="D5DBE0"/>
        </w:pBdr>
      </w:pPr>
      <w:r>
        <w:rPr>
          <w:rFonts w:ascii="Consolas" w:hAnsi="Consolas" w:eastAsia="微软雅黑" w:cs="Consolas"/>
          <w:color w:val="2C3E50"/>
          <w:sz w:val="18"/>
        </w:rPr>
        <w:t>// Grafana 仪表盘指标设计</w:t>
        <w:br/>
        <w:t>const sre_dashboard = {</w:t>
        <w:br/>
        <w:t xml:space="preserve">  title: 'AI 系统运维面板',</w:t>
        <w:br/>
        <w:t xml:space="preserve">  panels: [</w:t>
        <w:br/>
        <w:t xml:space="preserve">    {</w:t>
        <w:br/>
        <w:t xml:space="preserve">      title: '请求量 &amp; 错误率',</w:t>
        <w:br/>
        <w:t xml:space="preserve">      type: 'timeseries',</w:t>
        <w:br/>
        <w:t xml:space="preserve">      queries: [</w:t>
        <w:br/>
        <w:t xml:space="preserve">        'rate(ai_requests_total[5m])',</w:t>
        <w:br/>
        <w:t xml:space="preserve">        'rate(ai_errors_total[5m]) / rate(ai_requests_total[5m]) * 100',</w:t>
        <w:br/>
        <w:t xml:space="preserve">      ],</w:t>
        <w:br/>
        <w:t xml:space="preserve">      alert: { threshold: 5, message: '错误率 &gt; 5%' },</w:t>
        <w:br/>
        <w:t xml:space="preserve">    },</w:t>
        <w:br/>
        <w:t xml:space="preserve">    {</w:t>
        <w:br/>
        <w:t xml:space="preserve">      title: '延迟分布',</w:t>
        <w:br/>
        <w:t xml:space="preserve">      type: 'heatmap',</w:t>
        <w:br/>
        <w:t xml:space="preserve">      queries: ['histogram_quantile(0.95, ai_request_duration_seconds_bucket)'],</w:t>
        <w:br/>
        <w:t xml:space="preserve">      alert: { threshold: 15, message: 'P95 延迟 &gt; 15s' },</w:t>
        <w:br/>
        <w:t xml:space="preserve">    },</w:t>
        <w:br/>
        <w:t xml:space="preserve">    {</w:t>
        <w:br/>
        <w:t xml:space="preserve">      title: '模型 API 可用率',</w:t>
        <w:br/>
        <w:t xml:space="preserve">      type: 'stat',</w:t>
        <w:br/>
        <w:t xml:space="preserve">      queries: ['1 - rate(llm_api_errors[5m]) / rate(llm_api_calls[5m])'],</w:t>
        <w:br/>
        <w:t xml:space="preserve">      alert: { threshold: 0.99, message: '模型 API 可用率 &lt; 99%' },</w:t>
        <w:br/>
        <w:t xml:space="preserve">    },</w:t>
        <w:br/>
        <w:t xml:space="preserve">    {</w:t>
        <w:br/>
        <w:t xml:space="preserve">      title: 'Token 消耗趋势',</w:t>
        <w:br/>
        <w:t xml:space="preserve">      type: 'timeseries',</w:t>
        <w:br/>
        <w:t xml:space="preserve">      queries: [</w:t>
        <w:br/>
        <w:t xml:space="preserve">        'sum(rate(ai_tokens_total{type="input"}[1h]))',</w:t>
        <w:br/>
        <w:t xml:space="preserve">        'sum(rate(ai_tokens_total{type="output"}[1h]))',</w:t>
        <w:br/>
        <w:t xml:space="preserve">      ],</w:t>
        <w:br/>
        <w:t xml:space="preserve">    },</w:t>
        <w:br/>
        <w:t xml:space="preserve">    {</w:t>
        <w:br/>
        <w:t xml:space="preserve">      title: '活跃 Agent 循环数',</w:t>
        <w:br/>
        <w:t xml:space="preserve">      type: 'gauge',</w:t>
        <w:br/>
        <w:t xml:space="preserve">      queries: ['sum(ai_agent_active_loops)'],</w:t>
        <w:br/>
        <w:t xml:space="preserve">      alert: { threshold: 50, message: '同时运行的 Agent 循环 &gt; 50' },</w:t>
        <w:br/>
        <w:t xml:space="preserve">    },</w:t>
        <w:br/>
        <w:t xml:space="preserve">  ],</w:t>
        <w:br/>
        <w:t>};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7.3 告警规则设计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告警太多等于没有告警。按严重程度分级，让真正重要的告警第一时间到达负责人。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严重级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触发条件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通知方式</w:t>
            </w:r>
          </w:p>
        </w:tc>
        <w:tc>
          <w:tcPr>
            <w:tcW w:type="dxa" w:w="216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响应时间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P0 Fatal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系统完全不可用、数据泄露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电话 + 短信 + 全组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5 分钟内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P1 Critical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错误率 &gt; 20%、成本异常 5 倍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PagerDuty + Slack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15 分钟内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P2 Warning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错误率 &gt; 5%、延迟 P95 &gt; 15s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Slack 频道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1 小时内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P3 Info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成本预算 &gt; 80%、新版本灰度异常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日报邮件</w:t>
            </w:r>
          </w:p>
        </w:tc>
        <w:tc>
          <w:tcPr>
            <w:tcW w:type="dxa" w:w="216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下个工作日</w:t>
            </w:r>
          </w:p>
        </w:tc>
      </w:tr>
    </w:tbl>
    <w:p>
      <w:pPr>
        <w:spacing w:after="120"/>
        <w:ind w:left="340"/>
        <w:pBdr>
          <w:left w:val="single" w:sz="24" w:space="6" w:color="3498DB"/>
        </w:pBdr>
      </w:pPr>
      <w:r>
        <w:rPr>
          <w:rFonts w:ascii="Arial" w:hAnsi="Arial" w:eastAsia="Arial" w:cs="Arial"/>
          <w:i/>
          <w:color w:val="34495E"/>
          <w:sz w:val="21"/>
        </w:rPr>
        <w:t>告警设计核心原则：如果一个告警触发后不需要立即做任何事，它就不应该是告警，应该降级为周报中的观察项。每个告警都必须附带 Runbook（处理手册）。</w:t>
      </w:r>
    </w:p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7.4 踩坑总结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坑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表现</w:t>
            </w:r>
          </w:p>
        </w:tc>
        <w:tc>
          <w:tcPr>
            <w:tcW w:type="dxa" w:w="2880"/>
            <w:shd w:val="clear" w:fill="2471A3"/>
          </w:tcPr>
          <w:p>
            <w:r/>
            <w:r>
              <w:rPr>
                <w:rFonts w:ascii="Arial" w:hAnsi="Arial" w:eastAsia="Arial" w:cs="Arial"/>
                <w:b/>
                <w:color w:val="FFFFFF"/>
                <w:sz w:val="21"/>
              </w:rPr>
              <w:t>解决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日志太多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每天 GB 级日志，查不了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只记关键事件，详情按 trace_id 按需查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trace 不串联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不同服务的日志对不上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第一层就生成 trace_id，贯穿所有服务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成本归因延迟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月底才知道超预算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实时聚合 + 小时级告警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回滚太慢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要重新部署才能切版本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Prompt 和代码解耦，数据库存储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A/B 样本不够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跑了一周还看不出差异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先算 MDE，确定需要多少样本再跑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回归集过时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评测分很高，但用户还是报错</w:t>
            </w:r>
          </w:p>
        </w:tc>
        <w:tc>
          <w:tcPr>
            <w:tcW w:type="dxa" w:w="2880"/>
          </w:tcPr>
          <w:p>
            <w:r/>
            <w:r>
              <w:rPr>
                <w:rFonts w:ascii="Arial" w:hAnsi="Arial" w:eastAsia="Arial" w:cs="Arial"/>
                <w:b/>
                <w:color w:val="1C2833"/>
                <w:sz w:val="21"/>
              </w:rPr>
              <w:t>定期从新失败中补充回归样本</w:t>
            </w:r>
          </w:p>
        </w:tc>
      </w:tr>
    </w:tbl>
    <w:p>
      <w:pPr>
        <w:pStyle w:val="Heading2"/>
        <w:spacing w:before="320" w:after="160"/>
      </w:pPr>
      <w:r>
        <w:rPr>
          <w:rFonts w:ascii="Arial" w:hAnsi="Arial" w:eastAsia="Arial" w:cs="Arial"/>
          <w:b/>
          <w:color w:val="0B6E4F"/>
          <w:sz w:val="27"/>
        </w:rPr>
        <w:t>权威资料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OpenTelemetry GenAI Semantic Conventions: https://opentelemetry.io/docs/specs/semconv/gen-ai/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OpenTelemetry JS SDK: https://opentelemetry.io/docs/languages/js/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OpenAI Evals: https://platform.openai.com/docs/guides/evals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LangSmith Observability: https://docs.langchain.com/langsmith/observability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Helicone: https://helicone.ai/docs</w:t>
      </w:r>
    </w:p>
    <w:p>
      <w:pPr>
        <w:pStyle w:val="ListBullet"/>
        <w:spacing w:after="40"/>
      </w:pPr>
      <w:r>
        <w:rPr>
          <w:rFonts w:ascii="Arial" w:hAnsi="Arial" w:eastAsia="Arial" w:cs="Arial"/>
          <w:color w:val="1C2833"/>
          <w:sz w:val="21"/>
        </w:rPr>
        <w:t>OWASP Top 10 for LLM: https://owasp.org/www-project-top-10-for-large-language-model-applications/</w:t>
      </w:r>
    </w:p>
    <w:p>
      <w:pPr>
        <w:spacing w:after="120" w:line="360" w:lineRule="auto"/>
      </w:pPr>
      <w:r>
        <w:rPr>
          <w:rFonts w:ascii="Arial" w:hAnsi="Arial" w:eastAsia="Arial" w:cs="Arial"/>
          <w:b/>
          <w:color w:val="1C2833"/>
          <w:sz w:val="21"/>
        </w:rPr>
        <w:t>核对日期：2026-05-09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120"/>
    </w:pPr>
    <w:rPr>
      <w:rFonts w:ascii="Arial" w:hAnsi="Arial" w:eastAsia="Arial"/>
      <w:color w:val="1C28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="Arial" w:hAnsi="Arial" w:eastAsia="Arial"/>
      <w:b/>
      <w:bCs/>
      <w:color w:val="1A527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="Arial" w:hAnsi="Arial" w:eastAsia="Arial"/>
      <w:b/>
      <w:bCs/>
      <w:color w:val="0B6E4F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="Arial" w:hAnsi="Arial" w:eastAsia="Arial"/>
      <w:b/>
      <w:bCs/>
      <w:color w:val="2471A3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